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2E14" w14:textId="77777777" w:rsidR="00B07F6E" w:rsidRDefault="00B07F6E" w:rsidP="00B07F6E"/>
    <w:p w14:paraId="59EC6550" w14:textId="77777777" w:rsidR="00B07F6E" w:rsidRPr="00B07F6E" w:rsidRDefault="00B07F6E" w:rsidP="00B07F6E">
      <w:r w:rsidRPr="00B07F6E">
        <w:t>内科選択方法</w:t>
      </w:r>
    </w:p>
    <w:p w14:paraId="5CF7849A" w14:textId="77777777" w:rsidR="00B07F6E" w:rsidRPr="00B07F6E" w:rsidRDefault="00B07F6E" w:rsidP="00B07F6E">
      <w:r w:rsidRPr="00B07F6E">
        <w:t>「総合診療科」「呼吸器内科」「循環器内科」「消化器内科・内視鏡内科」「血液内科」「脳神経内科」</w:t>
      </w:r>
    </w:p>
    <w:p w14:paraId="1EA70048" w14:textId="77777777" w:rsidR="00B07F6E" w:rsidRPr="00B07F6E" w:rsidRDefault="00B07F6E" w:rsidP="00B07F6E">
      <w:r w:rsidRPr="00B07F6E">
        <w:t>「内分泌・糖尿病内科」７つの内科から、最大５診療科を選択可能</w:t>
      </w:r>
    </w:p>
    <w:p w14:paraId="07C2990F" w14:textId="77777777" w:rsidR="00B07F6E" w:rsidRPr="00B07F6E" w:rsidRDefault="00B07F6E" w:rsidP="00B07F6E">
      <w:r w:rsidRPr="00B07F6E">
        <w:t>内科のうち１診療科は2ヶ月ローテーションとします。他は１～２か月で希望して６か月の内科必修を組むことができます。</w:t>
      </w:r>
    </w:p>
    <w:p w14:paraId="4F769231" w14:textId="77777777" w:rsidR="00B07F6E" w:rsidRPr="00B07F6E" w:rsidRDefault="00B07F6E" w:rsidP="00B07F6E">
      <w:r w:rsidRPr="00B07F6E">
        <w:t>パターン１：２か月×１診療科+１か月×4診療科</w:t>
      </w:r>
    </w:p>
    <w:p w14:paraId="12D32F0E" w14:textId="77777777" w:rsidR="00B07F6E" w:rsidRPr="00B07F6E" w:rsidRDefault="00B07F6E" w:rsidP="00B07F6E">
      <w:r w:rsidRPr="00B07F6E">
        <w:t>パターン２：２か月×２診療科+１か月×2診療科</w:t>
      </w:r>
    </w:p>
    <w:p w14:paraId="4AC0E9FA" w14:textId="77777777" w:rsidR="00B07F6E" w:rsidRPr="00B07F6E" w:rsidRDefault="00B07F6E" w:rsidP="00B07F6E">
      <w:r w:rsidRPr="00B07F6E">
        <w:t>パターン３：２か月×３診療科</w:t>
      </w:r>
    </w:p>
    <w:p w14:paraId="5165B77B" w14:textId="77777777" w:rsidR="00B07F6E" w:rsidRPr="00B07F6E" w:rsidRDefault="00B07F6E" w:rsidP="00B07F6E"/>
    <w:sectPr w:rsidR="00B07F6E" w:rsidRPr="00B07F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8239" w14:textId="77777777" w:rsidR="008E0C76" w:rsidRDefault="008E0C76" w:rsidP="00004405">
      <w:r>
        <w:separator/>
      </w:r>
    </w:p>
  </w:endnote>
  <w:endnote w:type="continuationSeparator" w:id="0">
    <w:p w14:paraId="070271D1" w14:textId="77777777" w:rsidR="008E0C76" w:rsidRDefault="008E0C76" w:rsidP="0000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191B" w14:textId="77777777" w:rsidR="008E0C76" w:rsidRDefault="008E0C76" w:rsidP="00004405">
      <w:r>
        <w:separator/>
      </w:r>
    </w:p>
  </w:footnote>
  <w:footnote w:type="continuationSeparator" w:id="0">
    <w:p w14:paraId="12F47782" w14:textId="77777777" w:rsidR="008E0C76" w:rsidRDefault="008E0C76" w:rsidP="0000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E"/>
    <w:rsid w:val="00004405"/>
    <w:rsid w:val="0062233D"/>
    <w:rsid w:val="00767A7E"/>
    <w:rsid w:val="008E0C76"/>
    <w:rsid w:val="00B07F6E"/>
    <w:rsid w:val="00C610FF"/>
    <w:rsid w:val="00C64E47"/>
    <w:rsid w:val="00CC4F8C"/>
    <w:rsid w:val="00C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8F623"/>
  <w15:chartTrackingRefBased/>
  <w15:docId w15:val="{AA5A1CE0-9B56-4D2A-895F-986E1629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F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7F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4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405"/>
  </w:style>
  <w:style w:type="paragraph" w:styleId="ac">
    <w:name w:val="footer"/>
    <w:basedOn w:val="a"/>
    <w:link w:val="ad"/>
    <w:uiPriority w:val="99"/>
    <w:unhideWhenUsed/>
    <w:rsid w:val="00004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図書室 安佐市民病院</dc:creator>
  <cp:keywords/>
  <dc:description/>
  <cp:lastModifiedBy>図書室 安佐市民病院</cp:lastModifiedBy>
  <cp:revision>3</cp:revision>
  <dcterms:created xsi:type="dcterms:W3CDTF">2026-05-29T05:43:00Z</dcterms:created>
  <dcterms:modified xsi:type="dcterms:W3CDTF">2026-05-29T07:32:00Z</dcterms:modified>
</cp:coreProperties>
</file>